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66878" w:rsidRPr="009658C5" w:rsidRDefault="00DF1B3A" w:rsidP="0049073D">
      <w:pPr>
        <w:spacing w:after="240" w:line="276" w:lineRule="auto"/>
        <w:rPr>
          <w:rStyle w:val="Strong"/>
        </w:rPr>
      </w:pPr>
      <w:bookmarkStart w:id="0" w:name="_GoBack"/>
      <w:bookmarkEnd w:id="0"/>
      <w:r>
        <w:rPr>
          <w:rFonts w:ascii="Abadi MT Condensed Light" w:hAnsi="Abadi MT Condensed Light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-571500</wp:posOffset>
            </wp:positionV>
            <wp:extent cx="2057400" cy="1454150"/>
            <wp:effectExtent l="0" t="0" r="0" b="0"/>
            <wp:wrapTight wrapText="bothSides">
              <wp:wrapPolygon edited="0">
                <wp:start x="0" y="0"/>
                <wp:lineTo x="0" y="21128"/>
                <wp:lineTo x="21333" y="21128"/>
                <wp:lineTo x="213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-designing-pathways-for-accelerated-learning-FA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73D" w:rsidRPr="009658C5" w:rsidRDefault="0049073D" w:rsidP="00E06517">
      <w:pPr>
        <w:rPr>
          <w:rFonts w:ascii="Abadi MT Condensed Light" w:hAnsi="Abadi MT Condensed Light"/>
          <w:sz w:val="16"/>
          <w:szCs w:val="16"/>
        </w:rPr>
      </w:pPr>
    </w:p>
    <w:p w:rsidR="0049073D" w:rsidRPr="009658C5" w:rsidRDefault="0049073D" w:rsidP="00E06517">
      <w:pPr>
        <w:rPr>
          <w:rFonts w:ascii="Abadi MT Condensed Light" w:hAnsi="Abadi MT Condensed Light"/>
          <w:sz w:val="16"/>
          <w:szCs w:val="16"/>
        </w:rPr>
      </w:pPr>
    </w:p>
    <w:p w:rsidR="004A51FB" w:rsidRPr="009658C5" w:rsidRDefault="00DF1B3A" w:rsidP="004A51FB">
      <w:pPr>
        <w:pStyle w:val="Heading2"/>
        <w:rPr>
          <w:rFonts w:ascii="Abadi MT Condensed Light" w:hAnsi="Abadi MT Condensed Light"/>
          <w:sz w:val="16"/>
          <w:szCs w:val="16"/>
        </w:rPr>
      </w:pPr>
      <w:r>
        <w:rPr>
          <w:rFonts w:ascii="Abadi MT Condensed Light" w:hAnsi="Abadi MT Condensed Light"/>
          <w:sz w:val="16"/>
          <w:szCs w:val="16"/>
        </w:rPr>
        <w:t>S</w:t>
      </w:r>
      <w:r w:rsidR="004A51FB" w:rsidRPr="009658C5">
        <w:rPr>
          <w:rFonts w:ascii="Abadi MT Condensed Light" w:hAnsi="Abadi MT Condensed Light"/>
          <w:sz w:val="16"/>
          <w:szCs w:val="16"/>
        </w:rPr>
        <w:t xml:space="preserve">chool </w:t>
      </w:r>
      <w:r w:rsidR="00F857DC" w:rsidRPr="009658C5">
        <w:rPr>
          <w:rFonts w:ascii="Abadi MT Condensed Light" w:hAnsi="Abadi MT Condensed Light"/>
          <w:sz w:val="16"/>
          <w:szCs w:val="16"/>
        </w:rPr>
        <w:t xml:space="preserve">curriculum and achievement </w:t>
      </w:r>
      <w:r w:rsidR="004A51FB" w:rsidRPr="009658C5">
        <w:rPr>
          <w:rFonts w:ascii="Abadi MT Condensed Light" w:hAnsi="Abadi MT Condensed Light"/>
          <w:sz w:val="16"/>
          <w:szCs w:val="16"/>
        </w:rPr>
        <w:t>action plan template</w:t>
      </w:r>
    </w:p>
    <w:p w:rsidR="004A51FB" w:rsidRPr="009658C5" w:rsidRDefault="00F857DC" w:rsidP="004A51FB">
      <w:pPr>
        <w:rPr>
          <w:rFonts w:ascii="Abadi MT Condensed Light" w:hAnsi="Abadi MT Condensed Light"/>
          <w:sz w:val="16"/>
          <w:szCs w:val="16"/>
        </w:rPr>
      </w:pPr>
      <w:r w:rsidRPr="009658C5">
        <w:rPr>
          <w:rFonts w:ascii="Abadi MT Condensed Light" w:hAnsi="Abadi MT Condensed Light"/>
          <w:sz w:val="16"/>
          <w:szCs w:val="16"/>
        </w:rPr>
        <w:t>It is expected that this plan would be built up and reviewed over time. The planning and review questions, and implementation alerts can be used to scaffold the process.</w:t>
      </w:r>
    </w:p>
    <w:p w:rsidR="00F857DC" w:rsidRPr="009658C5" w:rsidRDefault="00F857DC" w:rsidP="004A51FB">
      <w:pPr>
        <w:rPr>
          <w:rFonts w:ascii="Abadi MT Condensed Light" w:hAnsi="Abadi MT Condensed Light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363"/>
        <w:gridCol w:w="1475"/>
        <w:gridCol w:w="1476"/>
        <w:gridCol w:w="1477"/>
        <w:gridCol w:w="1477"/>
        <w:gridCol w:w="1477"/>
        <w:gridCol w:w="1477"/>
        <w:gridCol w:w="1477"/>
        <w:gridCol w:w="1477"/>
      </w:tblGrid>
      <w:tr w:rsidR="009E0AC9" w:rsidRPr="009658C5">
        <w:tc>
          <w:tcPr>
            <w:tcW w:w="2363" w:type="dxa"/>
            <w:tcBorders>
              <w:bottom w:val="single" w:sz="4" w:space="0" w:color="auto"/>
            </w:tcBorders>
          </w:tcPr>
          <w:p w:rsidR="009E0AC9" w:rsidRPr="009658C5" w:rsidRDefault="009E0AC9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School curriculum’s expected outcomes for students</w:t>
            </w:r>
          </w:p>
        </w:tc>
        <w:tc>
          <w:tcPr>
            <w:tcW w:w="11813" w:type="dxa"/>
            <w:gridSpan w:val="8"/>
            <w:tcBorders>
              <w:bottom w:val="single" w:sz="4" w:space="0" w:color="auto"/>
            </w:tcBorders>
          </w:tcPr>
          <w:p w:rsidR="009E0AC9" w:rsidRPr="009658C5" w:rsidRDefault="009E0AC9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E06517" w:rsidRPr="009658C5">
        <w:tc>
          <w:tcPr>
            <w:tcW w:w="2363" w:type="dxa"/>
            <w:tcBorders>
              <w:bottom w:val="single" w:sz="4" w:space="0" w:color="auto"/>
            </w:tcBorders>
          </w:tcPr>
          <w:p w:rsidR="00E06517" w:rsidRPr="009658C5" w:rsidRDefault="009E0AC9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>
              <w:rPr>
                <w:rFonts w:ascii="Abadi MT Condensed Light" w:hAnsi="Abadi MT Condensed Light"/>
                <w:sz w:val="16"/>
                <w:szCs w:val="16"/>
              </w:rPr>
              <w:t>School’s annual plan goals</w:t>
            </w:r>
          </w:p>
        </w:tc>
        <w:tc>
          <w:tcPr>
            <w:tcW w:w="11813" w:type="dxa"/>
            <w:gridSpan w:val="8"/>
            <w:tcBorders>
              <w:bottom w:val="single" w:sz="4" w:space="0" w:color="auto"/>
            </w:tcBorders>
          </w:tcPr>
          <w:p w:rsidR="00E06517" w:rsidRPr="009658C5" w:rsidRDefault="00E06517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7015F6" w:rsidRPr="009658C5">
        <w:tc>
          <w:tcPr>
            <w:tcW w:w="2363" w:type="dxa"/>
            <w:tcBorders>
              <w:bottom w:val="single" w:sz="4" w:space="0" w:color="auto"/>
            </w:tcBorders>
            <w:shd w:val="clear" w:color="auto" w:fill="99CCFF"/>
          </w:tcPr>
          <w:p w:rsidR="007015F6" w:rsidRPr="009658C5" w:rsidRDefault="007015F6" w:rsidP="007015F6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99CCFF"/>
          </w:tcPr>
          <w:p w:rsidR="007015F6" w:rsidRPr="009658C5" w:rsidRDefault="007015F6" w:rsidP="007015F6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After 1 year at school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99CCFF"/>
          </w:tcPr>
          <w:p w:rsidR="007015F6" w:rsidRPr="009658C5" w:rsidRDefault="007015F6" w:rsidP="007015F6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After 2 years at school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9CCFF"/>
          </w:tcPr>
          <w:p w:rsidR="007015F6" w:rsidRPr="009658C5" w:rsidRDefault="007015F6" w:rsidP="007015F6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After 3 years at school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9CCFF"/>
          </w:tcPr>
          <w:p w:rsidR="007015F6" w:rsidRPr="009658C5" w:rsidRDefault="007015F6" w:rsidP="007015F6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At the end of year 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9CCFF"/>
          </w:tcPr>
          <w:p w:rsidR="007015F6" w:rsidRPr="009658C5" w:rsidRDefault="007015F6" w:rsidP="007015F6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At the end of year 5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9CCFF"/>
          </w:tcPr>
          <w:p w:rsidR="007015F6" w:rsidRPr="009658C5" w:rsidRDefault="007015F6" w:rsidP="007015F6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At the end of year 5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9CCFF"/>
          </w:tcPr>
          <w:p w:rsidR="007015F6" w:rsidRPr="009658C5" w:rsidRDefault="007015F6" w:rsidP="007015F6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At the end of year 7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9CCFF"/>
          </w:tcPr>
          <w:p w:rsidR="007015F6" w:rsidRPr="009658C5" w:rsidRDefault="007015F6" w:rsidP="007015F6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At the end of year 8</w:t>
            </w:r>
          </w:p>
        </w:tc>
      </w:tr>
      <w:tr w:rsidR="004A51FB" w:rsidRPr="009658C5">
        <w:tc>
          <w:tcPr>
            <w:tcW w:w="2363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Student progress from one year to the next in response to the school curriculum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14176" w:type="dxa"/>
            <w:gridSpan w:val="9"/>
            <w:shd w:val="clear" w:color="auto" w:fill="DEC2FF"/>
          </w:tcPr>
          <w:p w:rsidR="004A51FB" w:rsidRPr="009658C5" w:rsidRDefault="00285C41" w:rsidP="004A51FB">
            <w:pPr>
              <w:jc w:val="center"/>
              <w:rPr>
                <w:rFonts w:ascii="Abadi MT Condensed Light" w:hAnsi="Abadi MT Condensed Light"/>
                <w:sz w:val="16"/>
                <w:szCs w:val="16"/>
              </w:rPr>
            </w:pPr>
            <w:r>
              <w:rPr>
                <w:rFonts w:ascii="Abadi MT Condensed Light" w:hAnsi="Abadi MT Condensed Light"/>
                <w:sz w:val="16"/>
                <w:szCs w:val="16"/>
              </w:rPr>
              <w:t>Mathematics</w:t>
            </w: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National signposts associated with this progress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Classroom signposts associated with this progress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Student learning behaviours or achievement outcomes that would trigger a Tier 2 supplementary support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Tier 2 supplementary supports available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Monitoring student progress during and after the Tier 2 supplementary support was initiated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Student learning behaviours or achievement outcomes that would trigger a Tier 3 supplementary support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Tier 3 supplementary supports available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Monitoring student progress during and after the Tier 3 supplementary support was initiated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14176" w:type="dxa"/>
            <w:gridSpan w:val="9"/>
            <w:shd w:val="clear" w:color="auto" w:fill="FFCC99"/>
          </w:tcPr>
          <w:p w:rsidR="004A51FB" w:rsidRPr="009658C5" w:rsidRDefault="004A51FB" w:rsidP="004A51FB">
            <w:pPr>
              <w:jc w:val="center"/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Writing</w:t>
            </w: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National signposts associated with this progress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Classroom signposts associated with this progress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Student learning behaviours or achievement outcomes that would trigger a Tier 2 supplementary support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Tier 2 supplementary supports available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Monitoring student progress during and after the Tier 2 supplementary support was initiated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Student learning behaviours or achievement outcomes that would trigger a Tier 3 supplementary support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Tier 3 supplementary supports available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Monitoring student progress during and after the Tier 3 supplementary support was initiated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14176" w:type="dxa"/>
            <w:gridSpan w:val="9"/>
            <w:shd w:val="clear" w:color="auto" w:fill="FFCC99"/>
          </w:tcPr>
          <w:p w:rsidR="004A51FB" w:rsidRPr="009658C5" w:rsidRDefault="004A51FB" w:rsidP="004A51FB">
            <w:pPr>
              <w:jc w:val="center"/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Reading</w:t>
            </w: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National signposts associated with this progress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Classroom signposts associated with this progress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Student learning behaviours or achievement outcomes that would trigger a Tier 2 supplementary support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Tier 2 supplementary supports available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Monitoring student progress during and after the Tier 2 supplementary support was initiated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Student learning behaviours or achievement outcomes that would trigger a Tier 3 supplementary support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Tier 3 supplementary supports available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  <w:tr w:rsidR="004A51FB" w:rsidRPr="009658C5">
        <w:tc>
          <w:tcPr>
            <w:tcW w:w="2363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9658C5">
              <w:rPr>
                <w:rFonts w:ascii="Abadi MT Condensed Light" w:hAnsi="Abadi MT Condensed Light"/>
                <w:sz w:val="16"/>
                <w:szCs w:val="16"/>
              </w:rPr>
              <w:t>Monitoring student progress during and after the Tier 3 supplementary support was initiated</w:t>
            </w:r>
          </w:p>
        </w:tc>
        <w:tc>
          <w:tcPr>
            <w:tcW w:w="1475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6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  <w:tc>
          <w:tcPr>
            <w:tcW w:w="1477" w:type="dxa"/>
          </w:tcPr>
          <w:p w:rsidR="004A51FB" w:rsidRPr="009658C5" w:rsidRDefault="004A51FB" w:rsidP="004A51FB">
            <w:pPr>
              <w:rPr>
                <w:rFonts w:ascii="Abadi MT Condensed Light" w:hAnsi="Abadi MT Condensed Light"/>
                <w:sz w:val="16"/>
                <w:szCs w:val="16"/>
              </w:rPr>
            </w:pPr>
          </w:p>
        </w:tc>
      </w:tr>
    </w:tbl>
    <w:p w:rsidR="004A51FB" w:rsidRPr="009658C5" w:rsidRDefault="004A51FB" w:rsidP="004A51FB">
      <w:pPr>
        <w:rPr>
          <w:rFonts w:ascii="Abadi MT Condensed Light" w:hAnsi="Abadi MT Condensed Light"/>
          <w:sz w:val="16"/>
          <w:szCs w:val="16"/>
        </w:rPr>
      </w:pPr>
    </w:p>
    <w:sectPr w:rsidR="004A51FB" w:rsidRPr="009658C5" w:rsidSect="004A51FB">
      <w:footerReference w:type="default" r:id="rId8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D66D3" w:rsidRDefault="004D66D3" w:rsidP="00AA3894">
      <w:r>
        <w:separator/>
      </w:r>
    </w:p>
  </w:endnote>
  <w:endnote w:type="continuationSeparator" w:id="1">
    <w:p w:rsidR="004D66D3" w:rsidRDefault="004D66D3" w:rsidP="00AA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badi MT Condensed Light">
    <w:altName w:val="Gill Sans MT Condensed"/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66D3" w:rsidRPr="004F164D" w:rsidRDefault="004F164D" w:rsidP="00DD068C">
    <w:pPr>
      <w:rPr>
        <w:color w:val="365F91" w:themeColor="accent1" w:themeShade="BF"/>
        <w:sz w:val="16"/>
        <w:szCs w:val="16"/>
      </w:rPr>
    </w:pPr>
    <w:r w:rsidRPr="004F164D">
      <w:rPr>
        <w:color w:val="365F91" w:themeColor="accent1" w:themeShade="BF"/>
        <w:sz w:val="16"/>
        <w:szCs w:val="16"/>
      </w:rPr>
      <w:t>System of Support</w:t>
    </w:r>
  </w:p>
  <w:p w:rsidR="004D66D3" w:rsidRPr="004F164D" w:rsidRDefault="004D66D3" w:rsidP="00DD068C">
    <w:pPr>
      <w:rPr>
        <w:color w:val="365F91" w:themeColor="accent1" w:themeShade="BF"/>
        <w:sz w:val="16"/>
        <w:szCs w:val="16"/>
      </w:rPr>
    </w:pPr>
    <w:r w:rsidRPr="004F164D">
      <w:rPr>
        <w:color w:val="365F91" w:themeColor="accent1" w:themeShade="BF"/>
        <w:sz w:val="16"/>
        <w:szCs w:val="16"/>
      </w:rPr>
      <w:t xml:space="preserve">Tool 13: Curriculum and Achievement Action Plan </w:t>
    </w:r>
  </w:p>
  <w:p w:rsidR="004D66D3" w:rsidRPr="00826954" w:rsidRDefault="00235E8D" w:rsidP="00826954">
    <w:pPr>
      <w:pStyle w:val="Footer"/>
      <w:jc w:val="right"/>
      <w:rPr>
        <w:color w:val="365F91" w:themeColor="accent1" w:themeShade="BF"/>
      </w:rPr>
    </w:pPr>
    <w:r w:rsidRPr="00826954">
      <w:rPr>
        <w:rStyle w:val="PageNumber"/>
        <w:color w:val="365F91" w:themeColor="accent1" w:themeShade="BF"/>
      </w:rPr>
      <w:fldChar w:fldCharType="begin"/>
    </w:r>
    <w:r w:rsidR="004D66D3" w:rsidRPr="00826954">
      <w:rPr>
        <w:rStyle w:val="PageNumber"/>
        <w:color w:val="365F91" w:themeColor="accent1" w:themeShade="BF"/>
      </w:rPr>
      <w:instrText xml:space="preserve"> PAGE </w:instrText>
    </w:r>
    <w:r w:rsidRPr="00826954">
      <w:rPr>
        <w:rStyle w:val="PageNumber"/>
        <w:color w:val="365F91" w:themeColor="accent1" w:themeShade="BF"/>
      </w:rPr>
      <w:fldChar w:fldCharType="separate"/>
    </w:r>
    <w:r w:rsidR="00E86191">
      <w:rPr>
        <w:rStyle w:val="PageNumber"/>
        <w:noProof/>
        <w:color w:val="365F91" w:themeColor="accent1" w:themeShade="BF"/>
      </w:rPr>
      <w:t>1</w:t>
    </w:r>
    <w:r w:rsidRPr="00826954">
      <w:rPr>
        <w:rStyle w:val="PageNumber"/>
        <w:color w:val="365F91" w:themeColor="accent1" w:themeShade="BF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D66D3" w:rsidRDefault="004D66D3" w:rsidP="00AA3894">
      <w:r>
        <w:separator/>
      </w:r>
    </w:p>
  </w:footnote>
  <w:footnote w:type="continuationSeparator" w:id="1">
    <w:p w:rsidR="004D66D3" w:rsidRDefault="004D66D3" w:rsidP="00AA389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D01763"/>
    <w:multiLevelType w:val="hybridMultilevel"/>
    <w:tmpl w:val="B0C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1A7B"/>
    <w:multiLevelType w:val="hybridMultilevel"/>
    <w:tmpl w:val="2B0E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95A0D"/>
    <w:multiLevelType w:val="hybridMultilevel"/>
    <w:tmpl w:val="01B0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41A3E"/>
    <w:multiLevelType w:val="hybridMultilevel"/>
    <w:tmpl w:val="F1AC1E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8F472B7"/>
    <w:multiLevelType w:val="hybridMultilevel"/>
    <w:tmpl w:val="573E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07A79"/>
    <w:multiLevelType w:val="hybridMultilevel"/>
    <w:tmpl w:val="A0D22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443CE5"/>
    <w:multiLevelType w:val="hybridMultilevel"/>
    <w:tmpl w:val="37D0A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570DFC"/>
    <w:multiLevelType w:val="hybridMultilevel"/>
    <w:tmpl w:val="583C4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savePreviewPicture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6AB8"/>
    <w:rsid w:val="00013016"/>
    <w:rsid w:val="0005000E"/>
    <w:rsid w:val="00183436"/>
    <w:rsid w:val="00235E8D"/>
    <w:rsid w:val="00264A1B"/>
    <w:rsid w:val="00267D84"/>
    <w:rsid w:val="00285C41"/>
    <w:rsid w:val="002D5031"/>
    <w:rsid w:val="00405015"/>
    <w:rsid w:val="0049073D"/>
    <w:rsid w:val="004A51FB"/>
    <w:rsid w:val="004D66D3"/>
    <w:rsid w:val="004F164D"/>
    <w:rsid w:val="00626097"/>
    <w:rsid w:val="006B7768"/>
    <w:rsid w:val="007015F6"/>
    <w:rsid w:val="00792C89"/>
    <w:rsid w:val="00826954"/>
    <w:rsid w:val="00853E34"/>
    <w:rsid w:val="009658C5"/>
    <w:rsid w:val="009E0AC9"/>
    <w:rsid w:val="00A908DA"/>
    <w:rsid w:val="00AA3894"/>
    <w:rsid w:val="00AD3CE0"/>
    <w:rsid w:val="00B23BB6"/>
    <w:rsid w:val="00B24497"/>
    <w:rsid w:val="00B610CD"/>
    <w:rsid w:val="00C66878"/>
    <w:rsid w:val="00CC45E7"/>
    <w:rsid w:val="00CF5F28"/>
    <w:rsid w:val="00D9591A"/>
    <w:rsid w:val="00DD068C"/>
    <w:rsid w:val="00DF1B3A"/>
    <w:rsid w:val="00E06517"/>
    <w:rsid w:val="00E26D17"/>
    <w:rsid w:val="00E700FD"/>
    <w:rsid w:val="00E86191"/>
    <w:rsid w:val="00EE0DF4"/>
    <w:rsid w:val="00EF6AB8"/>
    <w:rsid w:val="00F009A5"/>
    <w:rsid w:val="00F857DC"/>
    <w:rsid w:val="00FE220C"/>
  </w:rsids>
  <m:mathPr>
    <m:mathFont m:val="Chalkboar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97"/>
  </w:style>
  <w:style w:type="paragraph" w:styleId="Heading1">
    <w:name w:val="heading 1"/>
    <w:basedOn w:val="Normal"/>
    <w:next w:val="Normal"/>
    <w:link w:val="Heading1Char"/>
    <w:uiPriority w:val="9"/>
    <w:qFormat/>
    <w:rsid w:val="00EF6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A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6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F6AB8"/>
    <w:pPr>
      <w:spacing w:after="24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A3894"/>
  </w:style>
  <w:style w:type="character" w:customStyle="1" w:styleId="FootnoteTextChar">
    <w:name w:val="Footnote Text Char"/>
    <w:basedOn w:val="DefaultParagraphFont"/>
    <w:link w:val="FootnoteText"/>
    <w:uiPriority w:val="99"/>
    <w:rsid w:val="00AA3894"/>
  </w:style>
  <w:style w:type="character" w:styleId="FootnoteReference">
    <w:name w:val="footnote reference"/>
    <w:basedOn w:val="DefaultParagraphFont"/>
    <w:uiPriority w:val="99"/>
    <w:unhideWhenUsed/>
    <w:rsid w:val="00AA3894"/>
    <w:rPr>
      <w:vertAlign w:val="superscript"/>
    </w:rPr>
  </w:style>
  <w:style w:type="table" w:styleId="TableGrid">
    <w:name w:val="Table Grid"/>
    <w:basedOn w:val="TableNormal"/>
    <w:uiPriority w:val="59"/>
    <w:rsid w:val="00E70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51F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907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69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954"/>
  </w:style>
  <w:style w:type="paragraph" w:styleId="Footer">
    <w:name w:val="footer"/>
    <w:basedOn w:val="Normal"/>
    <w:link w:val="FooterChar"/>
    <w:uiPriority w:val="99"/>
    <w:unhideWhenUsed/>
    <w:rsid w:val="00826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54"/>
  </w:style>
  <w:style w:type="character" w:styleId="PageNumber">
    <w:name w:val="page number"/>
    <w:basedOn w:val="DefaultParagraphFont"/>
    <w:uiPriority w:val="99"/>
    <w:semiHidden/>
    <w:unhideWhenUsed/>
    <w:rsid w:val="00826954"/>
  </w:style>
  <w:style w:type="paragraph" w:styleId="BalloonText">
    <w:name w:val="Balloon Text"/>
    <w:basedOn w:val="Normal"/>
    <w:link w:val="BalloonTextChar"/>
    <w:uiPriority w:val="99"/>
    <w:semiHidden/>
    <w:unhideWhenUsed/>
    <w:rsid w:val="00792C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A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6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F6AB8"/>
    <w:pPr>
      <w:spacing w:after="24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A3894"/>
  </w:style>
  <w:style w:type="character" w:customStyle="1" w:styleId="FootnoteTextChar">
    <w:name w:val="Footnote Text Char"/>
    <w:basedOn w:val="DefaultParagraphFont"/>
    <w:link w:val="FootnoteText"/>
    <w:uiPriority w:val="99"/>
    <w:rsid w:val="00AA3894"/>
  </w:style>
  <w:style w:type="character" w:styleId="FootnoteReference">
    <w:name w:val="footnote reference"/>
    <w:basedOn w:val="DefaultParagraphFont"/>
    <w:uiPriority w:val="99"/>
    <w:unhideWhenUsed/>
    <w:rsid w:val="00AA3894"/>
    <w:rPr>
      <w:vertAlign w:val="superscript"/>
    </w:rPr>
  </w:style>
  <w:style w:type="table" w:styleId="TableGrid">
    <w:name w:val="Table Grid"/>
    <w:basedOn w:val="TableNormal"/>
    <w:uiPriority w:val="59"/>
    <w:rsid w:val="00E70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51F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907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69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954"/>
  </w:style>
  <w:style w:type="paragraph" w:styleId="Footer">
    <w:name w:val="footer"/>
    <w:basedOn w:val="Normal"/>
    <w:link w:val="FooterChar"/>
    <w:uiPriority w:val="99"/>
    <w:unhideWhenUsed/>
    <w:rsid w:val="00826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54"/>
  </w:style>
  <w:style w:type="character" w:styleId="PageNumber">
    <w:name w:val="page number"/>
    <w:basedOn w:val="DefaultParagraphFont"/>
    <w:uiPriority w:val="99"/>
    <w:semiHidden/>
    <w:unhideWhenUsed/>
    <w:rsid w:val="00826954"/>
  </w:style>
  <w:style w:type="paragraph" w:styleId="BalloonText">
    <w:name w:val="Balloon Text"/>
    <w:basedOn w:val="Normal"/>
    <w:link w:val="BalloonTextChar"/>
    <w:uiPriority w:val="99"/>
    <w:semiHidden/>
    <w:unhideWhenUsed/>
    <w:rsid w:val="00792C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Word 12.0.0</Application>
  <DocSecurity>0</DocSecurity>
  <Lines>17</Lines>
  <Paragraphs>4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English</dc:creator>
  <cp:keywords/>
  <dc:description/>
  <cp:lastModifiedBy>denise arnerich</cp:lastModifiedBy>
  <cp:revision>2</cp:revision>
  <cp:lastPrinted>2013-03-28T22:55:00Z</cp:lastPrinted>
  <dcterms:created xsi:type="dcterms:W3CDTF">2014-01-14T23:47:00Z</dcterms:created>
  <dcterms:modified xsi:type="dcterms:W3CDTF">2014-01-14T23:47:00Z</dcterms:modified>
</cp:coreProperties>
</file>